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E46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sz w:val="44"/>
          <w:szCs w:val="44"/>
          <w:shd w:val="clear" w:color="auto" w:fill="FFFFFF"/>
          <w:lang w:val="en-US" w:eastAsia="zh-CN"/>
        </w:rPr>
        <w:t>【诚信宣传】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虎林市应急管理局开展“诚信”宣传进企业活动（10月）</w:t>
      </w:r>
    </w:p>
    <w:p w14:paraId="2EDAE6A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12D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为持续深化社会诚信体系建设，同步巩固第36个国际减灾日宣传成效，切实筑牢企业诚信经营与防灾减灾“双防线”，10月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虎林市应急管理局以“优化营商环境、强化企业减灾韧性”为核心目标，携带定制化宣传物料深入辖区工业园区、重点生产企业及周边配套商户，开展“诚信宣传进企业”十月专项活动，为虎林市营造“守信经营、科学减灾”的社会氛围注入应急动能。</w:t>
      </w:r>
    </w:p>
    <w:p w14:paraId="6825C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期间，工作人员紧扣“诚信+减灾”双主题，结合企业秋冬生产特点与灾害防范需求，采用宣传台驻点讲解的模式开展工作。一方面，发放涵盖诚信体系建设最新政策、企业信用修复流程、失信联合惩戒典型案例，新增“企业防灾减灾诚信义务”板块的宣传手册120余份，通过案例剖析、图文解读，引导企业主动将诚信理念融入生产管理与减灾责任履行，争做“经营守信、减灾尽责”的行业表率；另一方面，延续国际减灾日“投资韧性建设，提升防灾减灾能力”主题，同步开展安全生产法规答疑、“灾害应急避险+隐患自查”实操指导、应急物资规范存放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，将“诚信经营承诺”与“减灾责任落实”深度绑定，切实提升企业风险防范意识与灾害应急处置能力。</w:t>
      </w:r>
    </w:p>
    <w:p w14:paraId="2166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虎林市应急管理局将持续整合诚信建设与防灾减灾工作资源，结合季节灾害特点与企业生产需求，创新宣传载体，推动诚信体系建设与防灾减灾工作常态化融合，为虎林市经济社会平稳健康发展保驾护航。</w:t>
      </w:r>
      <w:bookmarkStart w:id="0" w:name="_GoBack"/>
      <w:bookmarkEnd w:id="0"/>
    </w:p>
    <w:p w14:paraId="4E63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a9b238ec6c4aa87c6fc4979a18b9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9b238ec6c4aa87c6fc4979a18b9d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B428C"/>
    <w:rsid w:val="5B6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2025-10-21T01:44:59Z</dcterms:created>
  <dc:creator>Administrator</dc:creator>
  <cp:lastModifiedBy>田明昊灬cium</cp:lastModifiedBy>
  <cp:lastPrinted>2025-10-21T01:56:27Z</cp:lastPrinted>
  <dcterms:modified xsi:type="dcterms:W3CDTF">2025-10-21T02:10:04Z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eyJoZGlkIjoiOTQ0MTI1MWUwYTk1NDkwZWJiMDRkMDAyNGQ0ZGQ0MDgiLCJ1c2VySWQiOiI1MDI4MDkzNzYifQ==</vt:lpwstr>
  </property>
  <property fmtid="{D5CDD505-2E9C-101B-9397-08002B2CF9AE}" pid="4" name="ICV">
    <vt:lpwstr>74F043EAF750426B983E6BC45094C86A_12</vt:lpwstr>
  </property>
</Properties>
</file>