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E9E8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【诚信宣传】虎林市应急管理局开展诚信</w:t>
      </w:r>
    </w:p>
    <w:p w14:paraId="22E9172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宣传进企业活动（5月）</w:t>
      </w:r>
    </w:p>
    <w:bookmarkEnd w:id="0"/>
    <w:p w14:paraId="64B1C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为深入推进社会信用体系建设，持续强化企业安全生产诚信意识，营造守法经营、诚信尽责的良好氛围，2026年5月，虎林市应急管理局聚焦安全生产+诚信建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设为</w:t>
      </w:r>
      <w:r>
        <w:rPr>
          <w:rFonts w:hint="eastAsia" w:ascii="仿宋_GB2312" w:hAnsi="仿宋_GB2312" w:eastAsia="仿宋_GB2312" w:cs="仿宋_GB2312"/>
          <w:sz w:val="32"/>
          <w:szCs w:val="32"/>
        </w:rPr>
        <w:t>核心，组织开展诚信宣传进企业系列活动，以诚信护航安全，以信用助力发展，为全市安全生产形势持续稳定夯实基础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7029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宣传过程中，工作人员重点讲解安全生产失信行为后果、信用修复流程、企业安全生产诚信管理要点，结合安全生产违法失信典型案例，警示企业严守安全底线、恪守诚信准则，坚决杜绝违法违规生产、虚假整改、隐瞒隐患等失信行为。同时，现场指导企业完善安全生产诚信管理制度、健全内部信用管理机制，推动企业将诚信建设融入日常生产、安全管理、隐患排查全过程，引导企业主动履行安全生产主体责任，做到依法生产、诚信经营、安全发展。</w:t>
      </w:r>
    </w:p>
    <w:p w14:paraId="7CB1A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诚信宣传进企业活动，有效提升了企业及职工对安全生产诚信建设的认知度与重视度，进一步弘扬了诚信守法、履约尽责的行业风气，强化了企业“诚信保安全、信用促发展”的责任意识。参与企业纷纷表示，将以此次宣传为契机，严格落实安全生产与诚信建设要求，加强内部管理，坚守诚信底线，自觉维护市场秩序与安全生产环境。</w:t>
      </w:r>
    </w:p>
    <w:p w14:paraId="1281D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虎林市应急管理局将持续把诚信宣传与安全生产监管深度融合，常态化开展诚信进企业、进基层宣传活动，不断创新宣传形式、拓宽宣传覆盖面，以信用监管赋能安全生产，全力构建诚信守法、安全有序的生产经营环境，为建设诚信虎林、平安虎林提供坚实保障。</w:t>
      </w:r>
    </w:p>
    <w:p w14:paraId="025E1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72405" cy="4229100"/>
            <wp:effectExtent l="0" t="0" r="4445" b="0"/>
            <wp:docPr id="1" name="图片 1" descr="9abe26af-c2f0-41c7-a7fe-6e16250eca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abe26af-c2f0-41c7-a7fe-6e16250ecaa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45843"/>
    <w:rsid w:val="3D8B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04014e61-cc0f-4d7b-9873-c00a98a8926d</errorID>
      <errorWord>设</errorWord>
      <group>L1_Word</group>
      <groupName>字词问题</groupName>
      <ability>L2_Typo</ability>
      <abilityName>字词错误</abilityName>
      <candidateList>
        <item>设为</item>
      </candidateList>
      <explain/>
      <paraID>64B1C6EC</paraID>
      <start>72</start>
      <end>74</end>
      <status>modified</status>
      <modifiedWord>设为</modifiedWord>
      <trackRevisions>false</trackRevisions>
    </reviewItem>
    <reviewItem>
      <errorID>4e6735e4-c517-413a-806b-90edd34de48b</errorID>
      <errorWord>。。</errorWord>
      <group>L1_Punc</group>
      <groupName>标点问题</groupName>
      <ability>L2_Punc_CN</ability>
      <abilityName/>
      <candidateList>
        <item>。</item>
      </candidateList>
      <explain/>
      <paraID>64B1C6EC</paraID>
      <start>126</start>
      <end>127</end>
      <status>modified</status>
      <modifiedWord>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7712dc3-b817-49f5-883d-6750acd915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2026-05-26T09:17:52Z</dcterms:created>
  <dc:creator>Administrator</dc:creator>
  <cp:lastModifiedBy>田明昊灬cium</cp:lastModifiedBy>
  <dcterms:modified xsi:type="dcterms:W3CDTF">2026-05-26T09:27:53Z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eyJoZGlkIjoiOTQ0MTI1MWUwYTk1NDkwZWJiMDRkMDAyNGQ0ZGQ0MDgiLCJ1c2VySWQiOiI1MDI4MDkzNzYifQ==</vt:lpwstr>
  </property>
  <property fmtid="{D5CDD505-2E9C-101B-9397-08002B2CF9AE}" pid="4" name="ICV">
    <vt:lpwstr>D09E3A0301E44F94B26EA469C27ACDFD_12</vt:lpwstr>
  </property>
</Properties>
</file>